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6C" w:rsidRPr="00604946" w:rsidRDefault="00086B6C" w:rsidP="0008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тема МО:</w:t>
      </w:r>
    </w:p>
    <w:p w:rsidR="00086B6C" w:rsidRPr="00604946" w:rsidRDefault="00086B6C" w:rsidP="0008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 </w:t>
      </w:r>
      <w:r w:rsidRPr="00604946"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«Использование современных образовательных технологий обучения учащихся на уроках предметов естественно-математического цикла с целью вовлечения каждого ученика в активный познавательный и творческий процесс»</w:t>
      </w:r>
      <w:r w:rsidRPr="0060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86B6C" w:rsidRPr="00604946" w:rsidRDefault="00086B6C" w:rsidP="0008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МО на 2013-2014 учебный год:</w:t>
      </w:r>
    </w:p>
    <w:p w:rsidR="00086B6C" w:rsidRPr="00604946" w:rsidRDefault="00086B6C" w:rsidP="00086B6C">
      <w:pPr>
        <w:numPr>
          <w:ilvl w:val="0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60494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эффективность деятельности членов МО по созданию оптимальных условий для получения школьниками качественного образования при сохранении их здоровья.</w:t>
      </w:r>
    </w:p>
    <w:p w:rsidR="00086B6C" w:rsidRPr="00604946" w:rsidRDefault="00086B6C" w:rsidP="00086B6C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604946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 наиболее эффективные формы и методы преподавания предметов естественно-математического цикла.</w:t>
      </w:r>
    </w:p>
    <w:p w:rsidR="00086B6C" w:rsidRPr="00604946" w:rsidRDefault="00086B6C" w:rsidP="00086B6C">
      <w:pPr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6049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использованию современных подходов к подготовке и проведению уроков с использованием ИКТ, Интернет – технологий.</w:t>
      </w:r>
    </w:p>
    <w:p w:rsidR="00086B6C" w:rsidRPr="00604946" w:rsidRDefault="00086B6C" w:rsidP="00086B6C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60494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работу по вовлечению учителей в конкурсах профессионального мастерства.</w:t>
      </w:r>
    </w:p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>Август-Сентябрь</w:t>
      </w:r>
    </w:p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130b4c2d18f4d182ebd66db1ecdc78ed6eba7084"/>
            <w:bookmarkStart w:id="1" w:name="0"/>
            <w:bookmarkEnd w:id="0"/>
            <w:bookmarkEnd w:id="1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образовательного процесса                            </w:t>
            </w:r>
            <w:bookmarkStart w:id="2" w:name="_GoBack"/>
            <w:bookmarkEnd w:id="2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Участие в работе районного МО.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Определение направлений работы МО в новом учебном году.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Составление  рабочих программ по предмету на 2013-2014 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нормативных документов, 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 по организации учебного процесса в образовательных учреждениях в 2013-2014 учебном году.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.Рук.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 МО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Тема: «Определение основных задач ШМО учителей естественно-математического цикла на 2013-2014 учебный год»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Взаимообмен дидактическим материалом.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Определение тем самообразования членами МО.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Внеурочная деятельность.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внутриклассных</w:t>
            </w:r>
            <w:proofErr w:type="spell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 олимпиад по предметам.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Изучение сайтов: hhtt://www.develop-kinder.com/ и др., имеющих информацию по внеклассной работе по предмету. 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Выбор элективных, профильных  курсов.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учащихся.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Организация повторения ранее изученного материала по всем предметам в 5- 11 классах.                                                                              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Входная диагностика знаний и умений учащихся по предметам естественно-математического цикла в 5-11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Аналитическая деятельность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работы МО за прошедший учебный год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итоговой аттестации выпускников 9, 11 классов 2013 года.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входной диагностики в 5-11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</w:tbl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40"/>
        </w:rPr>
        <w:t>Октябрь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154d30f4e09060b8e672c5c93682c5b8b98e545b"/>
            <w:bookmarkStart w:id="4" w:name="1"/>
            <w:bookmarkEnd w:id="3"/>
            <w:bookmarkEnd w:id="4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образовательного процесса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Преемственность в обучении предметам естественно-математического цикла   при переходе </w:t>
            </w:r>
            <w:r w:rsidRPr="009F39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учащихся из начальной школы в 5 класс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 работе с электронными дневниками и журналами.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Изучение нормативных документов, 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Ознакомление с новой методической литературой по предметам.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Обзор предметных журналов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Изучение психолого-педагогических аспектов адаптационного периода обучающихся 5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 уроков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Внеурочная деятельность 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Проведение школьного этапа предметных олимпиад.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Проведение проверочных работ  по материалу, изученному  в 1-ой четверти.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Аналитическая деятельность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результатов школьной олимпиады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контрольных работ за I 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>Ноябрь</w:t>
      </w:r>
    </w:p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5" w:name="71af080c92956450db6d86bf6634230883793610"/>
            <w:bookmarkStart w:id="6" w:name="2"/>
            <w:bookmarkEnd w:id="5"/>
            <w:bookmarkEnd w:id="6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образовательного процесса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О работе с электронными дневниками и журналами.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нормативных документов,  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Изучение работы интерактивной доски.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Изучение положения о Всероссийском фестивале педагогических идей «Открытый урок» 2013-2014 учебного года.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 МО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Тема: «Эффективность работы учителя по обеспечению качественного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rPr>
          <w:trHeight w:val="8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              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Работа по темам самообразования.                                                                                 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МО.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Внеурочная деятельность  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1.Участие в районных  олимпиадах по предметам.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2.Работа элективных, профильных  курсов по предметам.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3.Организация и проведение дополнительных занятий со слабоуспевающими учащимися, консультаций и индивидуально-групповых занятий с учащимися, желающими повысить качество знаний.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4. Организация и проведение недели предметов естественно-математического цикла.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Диагностические работы в 9-ых и 11-ых классах по тестам.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Аналитическая деятельность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итогов  1-ой четверти по предметам.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диагностических работ, проведённых в 9-ых и 11-ых классах.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проведённой недели предметов естественно-математического цикла.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</w:tbl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lastRenderedPageBreak/>
        <w:t>Декабрь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7" w:name="b205ee245d4db355255eb757dbc4328ccb25298b"/>
            <w:bookmarkStart w:id="8" w:name="3"/>
            <w:bookmarkEnd w:id="7"/>
            <w:bookmarkEnd w:id="8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образовательного процесса 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Проблемы изучения новых для учащихся предметов: геометрии в 7-х классах, геометрии (стереометрии) в 10-х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нормативных документов, 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Обзор предметных журналов  за 2013 год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 МО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Формы и методы подготовки выпускников к государственной итоговой аттестации.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Внеурочная деятельность.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Вовлечение учащихся в дистанционно-эвристические олимпиады.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учащихся.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 усвоением материала и </w:t>
            </w: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срезовые</w:t>
            </w:r>
            <w:proofErr w:type="spell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 работы по темам: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Аналитическая деятельность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результатов итогового контроля за I полугодие.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</w:tbl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>Январь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9" w:name="bbd184a99bca419282fbb6cf9458e15c9dd06fcc"/>
            <w:bookmarkStart w:id="10" w:name="4"/>
            <w:bookmarkEnd w:id="9"/>
            <w:bookmarkEnd w:id="10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образовательного процесса 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Исследовательская деятельность учащихся на уроках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нормативных документов, 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ИКТ в учебном процессе. Работа с Интернет ресурсами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Как правильно делать презентацию к уроку?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Тема: «Создание оптимальных условий для развития способностей одарённых детей».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Рук.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Из опыта работы по темам самообразования.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Внеурочная деятельность.  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Участие в международном тестировании  «Кенгуру-выпускникам» (9; 11 классы).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МО.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 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учащихся.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1.Проверка понятийного аппарата 5-11 класс за I полугодие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2.Пробный ЕГЭ по алгебре и началам анализа в 11 классах.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3. Соблюдение единых требований к ведению тетрадей и нормам выставления отметок.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Аналитическая деятельность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деятельности МО за I полугодие.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результатов проверки владения обучающихся понятийным аппаратом.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результатов пробного ЕГЭ в 11-ых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</w:tbl>
    <w:p w:rsidR="00086B6C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</w:rPr>
      </w:pPr>
    </w:p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>Февраль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dacc2f0accca0e0975d93cdb75f9ba426f1928f2"/>
            <w:bookmarkStart w:id="12" w:name="5"/>
            <w:bookmarkEnd w:id="11"/>
            <w:bookmarkEnd w:id="12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образовательного процесса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Развитие познавательной активности  учащихся при обучении  предметам естественно-математического цикла на профильном уровне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. 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нормативных документов, 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Работа с электронными дневниками и журналами.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 МО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Из опыта работы по темам самообразования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     Внеурочная деятельность.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Подготовка и работа над проектами для участия в научно-практической конференции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Участие в международной игре «Кенгуру-2013»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 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учащихся.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1.Тематический контроль по темам и классам: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 2.Тренировочные работы для 9-ых классов в </w:t>
            </w: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фомате</w:t>
            </w:r>
            <w:proofErr w:type="spell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 ГИА и для   11-ых классов  в форме ЕГЭ.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Аналитическая деятельность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 результатов тематического контроля в 6-ых и 8-ых классах.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тренировочных работ в 9-ых и 11-ых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>Март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3E2DC9" w:rsidTr="00055B89">
        <w:trPr>
          <w:trHeight w:val="7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258aa257e31c066d40a7e081d547f06c4d28ff41"/>
            <w:bookmarkStart w:id="14" w:name="6"/>
            <w:bookmarkEnd w:id="13"/>
            <w:bookmarkEnd w:id="14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образовательного процесса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Разработка плана мероприятий по совершенствованию методики подготовки выпускников к сдаче ЕГЭ и ГИА по  математике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нормативных документов, 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Обзор пособий по математике  для подготовки к ЕГЭ и ГИА.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 МО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Тема: «Роль организации повторения при повышении качества знаний и подготовке учащихся к итоговой аттестации»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Из опыта работы по темам самообразования « Система подготовки к ЕГЭ по математике»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     Внеурочная деятельность.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Участие в математическом конкурсе «Кенгуру»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Проведение проверочных работ, зачетов по материалу, изученному в III четверти.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Диагностические работы в 9-ых и 11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Аналитическая деятельность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проверочных работ за 3-ю четверть.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результатов диагностических работ в 9-ых и 11-ых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Члены МО.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</w:tc>
      </w:tr>
    </w:tbl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>Апрель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5" w:name="d326e382fcb827ce81afed40fc8e446faa048d94"/>
            <w:bookmarkStart w:id="16" w:name="7"/>
            <w:bookmarkEnd w:id="15"/>
            <w:bookmarkEnd w:id="16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образовательного процесса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Организация итогового повторения в 5 – 11 классах.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Формы итоговой аттестации учащихся 5-8, 10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Изучение нормативных документов, 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Изучение нормативных документов государственной (итоговой) аттестации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 МО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--------------------------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Обмен опытом по подготовке к ЕГЭ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     Внеурочная деятельность.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1.Организация и проведение консультаций, дополнительных занятий для подготовки учащихся к итоговой и промежуточной аттестации.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 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учащихся.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1.Проверка понятийного аппарата за II полугодие 5-8, 10 классы.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2.Пробный ЕГЭ по математике в 9, 11 классах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3.Тематический контроль, </w:t>
            </w: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срезовые</w:t>
            </w:r>
            <w:proofErr w:type="spell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 работы по темам: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6B6C" w:rsidRPr="003E2DC9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Аналитическая деятельность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работы по систематизации методического банка по понятийному аппарату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пробного ЕГЭ по математике.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результатов тематического контроля.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</w:p>
          <w:p w:rsidR="00086B6C" w:rsidRPr="009F3996" w:rsidRDefault="00086B6C" w:rsidP="00055B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</w:tbl>
    <w:p w:rsidR="00086B6C" w:rsidRPr="003E2DC9" w:rsidRDefault="00086B6C" w:rsidP="00086B6C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3E2DC9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>Май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086B6C" w:rsidRPr="009F3996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7" w:name="de02bc2465f7b4bdcf039349dd370939bcaf988d"/>
            <w:bookmarkStart w:id="18" w:name="8"/>
            <w:bookmarkEnd w:id="17"/>
            <w:bookmarkEnd w:id="18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86B6C" w:rsidRPr="009F3996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Учебно-методическое сопровождение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образовательного процесса  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пакета контрольных заданий для мониторинга результативности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обучения учащихся по итогам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9F3996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нормативных документов, новинок методической литературы.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Изучение нормативных документов по итоговой и промежуточной аттестации.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</w:p>
        </w:tc>
      </w:tr>
      <w:tr w:rsidR="00086B6C" w:rsidRPr="009F3996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 МО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Тема: « Итоги работы МО за 2013-2014 учебный год и задачи на новый 2014-2015 учебный год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Рук. МО</w:t>
            </w:r>
          </w:p>
        </w:tc>
      </w:tr>
      <w:tr w:rsidR="00086B6C" w:rsidRPr="009F3996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опыта учителей МО      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 xml:space="preserve">Просмотр лучших презентаций к урокам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9F3996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одарёнными детьми.     Внеурочная деятельность.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консультаций, дополнительных занятий для подготовки учащихся к итоговой и промежуточной аттестации.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  <w:tr w:rsidR="00086B6C" w:rsidRPr="009F3996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качеством знаний учащихся</w:t>
            </w:r>
          </w:p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Мониторинг знаний и умений учащихся.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Пробное тестирование учащихся 9, 11 классов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Составление текстов и проведение контрольных работ по итогам года.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Члены МО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6B6C" w:rsidRPr="009F3996" w:rsidTr="00055B8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Аналитическая деятельность                       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 выполнения  учебных программ</w:t>
            </w:r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Анализ пробного тестирования учащихся 9, 11 классов и годовых контрольных работ в 5-8, 10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6C" w:rsidRPr="009F3996" w:rsidRDefault="00086B6C" w:rsidP="0005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Рук</w:t>
            </w:r>
            <w:proofErr w:type="gramStart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9F399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</w:p>
          <w:p w:rsidR="00086B6C" w:rsidRPr="009F3996" w:rsidRDefault="00086B6C" w:rsidP="00055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F3996">
              <w:rPr>
                <w:rFonts w:ascii="Times New Roman" w:eastAsia="Times New Roman" w:hAnsi="Times New Roman" w:cs="Times New Roman"/>
                <w:color w:val="000000"/>
              </w:rPr>
              <w:t>Члены МО</w:t>
            </w:r>
          </w:p>
        </w:tc>
      </w:tr>
    </w:tbl>
    <w:p w:rsidR="00086B6C" w:rsidRDefault="00086B6C" w:rsidP="00086B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</w:rPr>
      </w:pPr>
    </w:p>
    <w:p w:rsidR="00086B6C" w:rsidRDefault="00086B6C" w:rsidP="00086B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</w:rPr>
      </w:pPr>
    </w:p>
    <w:p w:rsidR="00086B6C" w:rsidRDefault="00086B6C" w:rsidP="00086B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</w:rPr>
      </w:pPr>
    </w:p>
    <w:p w:rsidR="00086B6C" w:rsidRDefault="00086B6C" w:rsidP="00086B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</w:rPr>
      </w:pPr>
    </w:p>
    <w:p w:rsidR="00311FAA" w:rsidRDefault="00311FAA"/>
    <w:sectPr w:rsidR="00311FAA" w:rsidSect="0031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89"/>
    <w:multiLevelType w:val="multilevel"/>
    <w:tmpl w:val="EECEDD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B0D51"/>
    <w:multiLevelType w:val="multilevel"/>
    <w:tmpl w:val="1A88487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2A7132"/>
    <w:multiLevelType w:val="multilevel"/>
    <w:tmpl w:val="BD0E5F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A92716"/>
    <w:multiLevelType w:val="multilevel"/>
    <w:tmpl w:val="3AA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6C"/>
    <w:rsid w:val="00086B6C"/>
    <w:rsid w:val="00311FAA"/>
    <w:rsid w:val="00F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 Валентиновна</cp:lastModifiedBy>
  <cp:revision>2</cp:revision>
  <dcterms:created xsi:type="dcterms:W3CDTF">2014-01-31T15:37:00Z</dcterms:created>
  <dcterms:modified xsi:type="dcterms:W3CDTF">2014-01-31T15:37:00Z</dcterms:modified>
</cp:coreProperties>
</file>