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E" w:rsidRDefault="00A3402E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color w:val="A855AA"/>
          <w:sz w:val="48"/>
          <w:szCs w:val="48"/>
        </w:rPr>
        <w:t>Роль семьи в воспитании у детей навыков дисциплинированного поведения</w:t>
      </w:r>
      <w:r w:rsidR="00381682">
        <w:rPr>
          <w:rStyle w:val="a4"/>
          <w:color w:val="A855AA"/>
          <w:sz w:val="48"/>
          <w:szCs w:val="48"/>
        </w:rPr>
        <w:t xml:space="preserve"> на дороге</w:t>
      </w:r>
      <w:r w:rsidR="004740B5">
        <w:rPr>
          <w:rStyle w:val="a4"/>
          <w:color w:val="A855AA"/>
          <w:sz w:val="48"/>
          <w:szCs w:val="48"/>
        </w:rPr>
        <w:t>.</w:t>
      </w:r>
    </w:p>
    <w:p w:rsidR="00A3402E" w:rsidRDefault="00A3402E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F564D"/>
          <w:sz w:val="18"/>
          <w:szCs w:val="18"/>
        </w:rPr>
      </w:pPr>
    </w:p>
    <w:p w:rsidR="00A3402E" w:rsidRDefault="00A3402E" w:rsidP="003C6269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-166"/>
        <w:jc w:val="center"/>
        <w:rPr>
          <w:rFonts w:ascii="Arial" w:hAnsi="Arial" w:cs="Arial"/>
          <w:color w:val="4F564D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8080"/>
          <w:sz w:val="27"/>
          <w:szCs w:val="27"/>
        </w:rPr>
        <w:t>Семья - это общество в миниатюре, от целостности которого зависит безопаснос</w:t>
      </w:r>
      <w:r w:rsidR="00381682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>ть всего большого человеческого</w:t>
      </w:r>
      <w:r w:rsidR="00381682" w:rsidRPr="00381682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 xml:space="preserve">   общества.                                                                  Ф. </w:t>
      </w:r>
      <w:proofErr w:type="spellStart"/>
      <w:r w:rsidR="00381682" w:rsidRPr="00381682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>Аддер</w:t>
      </w:r>
      <w:proofErr w:type="spellEnd"/>
      <w:r w:rsidR="00381682" w:rsidRPr="00381682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682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 xml:space="preserve">                    </w:t>
      </w:r>
      <w:r w:rsidR="003C6269">
        <w:rPr>
          <w:rStyle w:val="a5"/>
          <w:rFonts w:ascii="Arial" w:hAnsi="Arial" w:cs="Arial"/>
          <w:b/>
          <w:bCs/>
          <w:color w:val="008080"/>
          <w:sz w:val="27"/>
          <w:szCs w:val="27"/>
        </w:rPr>
        <w:t xml:space="preserve">       </w:t>
      </w:r>
      <w:r>
        <w:rPr>
          <w:rStyle w:val="a4"/>
          <w:rFonts w:ascii="Arial" w:hAnsi="Arial" w:cs="Arial"/>
          <w:color w:val="808080"/>
          <w:sz w:val="27"/>
          <w:szCs w:val="27"/>
        </w:rPr>
        <w:t>Родители должны дать ребенку не только навыки полезной деятельности в предстоящей ему жизни, но и навыки, как эту жизнь сохранить, как остаться живым и здоровым в окружающей человека внешней среде</w:t>
      </w:r>
      <w:r w:rsidR="00381682">
        <w:rPr>
          <w:rStyle w:val="a4"/>
          <w:rFonts w:ascii="Arial" w:hAnsi="Arial" w:cs="Arial"/>
          <w:color w:val="808080"/>
          <w:sz w:val="27"/>
          <w:szCs w:val="27"/>
        </w:rPr>
        <w:t>. В</w:t>
      </w:r>
      <w:r>
        <w:rPr>
          <w:rStyle w:val="a4"/>
          <w:rFonts w:ascii="Arial" w:hAnsi="Arial" w:cs="Arial"/>
          <w:color w:val="808080"/>
          <w:sz w:val="27"/>
          <w:szCs w:val="27"/>
        </w:rPr>
        <w:t xml:space="preserve"> том числе и в дорожно-транспортной среде, очень динами</w:t>
      </w:r>
      <w:r w:rsidR="003C6269">
        <w:rPr>
          <w:rStyle w:val="a4"/>
          <w:rFonts w:ascii="Arial" w:hAnsi="Arial" w:cs="Arial"/>
          <w:color w:val="808080"/>
          <w:sz w:val="27"/>
          <w:szCs w:val="27"/>
        </w:rPr>
        <w:t xml:space="preserve">чной, в которой ситуации быстро </w:t>
      </w:r>
      <w:r>
        <w:rPr>
          <w:rStyle w:val="a4"/>
          <w:rFonts w:ascii="Arial" w:hAnsi="Arial" w:cs="Arial"/>
          <w:color w:val="808080"/>
          <w:sz w:val="27"/>
          <w:szCs w:val="27"/>
        </w:rPr>
        <w:t>меняются.</w:t>
      </w:r>
    </w:p>
    <w:p w:rsidR="00A3402E" w:rsidRDefault="003C6269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 xml:space="preserve"> 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Ребенка нет дома, и у матери болит душа: все ли благополучно? Только бы ничего не случилось!</w:t>
      </w:r>
      <w:r w:rsidR="00A3402E">
        <w:rPr>
          <w:rStyle w:val="apple-converted-space"/>
          <w:rFonts w:ascii="Arial" w:hAnsi="Arial" w:cs="Arial"/>
          <w:b/>
          <w:bCs/>
          <w:color w:val="808080"/>
          <w:sz w:val="27"/>
          <w:szCs w:val="27"/>
        </w:rPr>
        <w:t> </w:t>
      </w:r>
      <w:r w:rsidR="00A3402E">
        <w:rPr>
          <w:rStyle w:val="a5"/>
          <w:rFonts w:ascii="Arial" w:hAnsi="Arial" w:cs="Arial"/>
          <w:b/>
          <w:bCs/>
          <w:color w:val="808080"/>
          <w:sz w:val="27"/>
          <w:szCs w:val="27"/>
        </w:rPr>
        <w:t>Эта</w:t>
      </w:r>
      <w:r w:rsidR="00A3402E">
        <w:rPr>
          <w:rStyle w:val="apple-converted-space"/>
          <w:rFonts w:ascii="Arial" w:hAnsi="Arial" w:cs="Arial"/>
          <w:b/>
          <w:bCs/>
          <w:i/>
          <w:iCs/>
          <w:color w:val="808080"/>
          <w:sz w:val="27"/>
          <w:szCs w:val="27"/>
        </w:rPr>
        <w:t> 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извечная человеческая боязнь случая в наше время особенно обоснованна, потому что за последние годы количество несчастных случаев на дорогах, связанных с детским травматизмом, постоянно растет. В семье не жалеют времени на то, чтобы поиграть с ребенком, научить читать или рисовать, но редко находят пять минут в день и даже в неделю, чтобы обучить ребенка правилам безопасного поведения на дороге, уберечь его от несчастного случая.</w:t>
      </w:r>
    </w:p>
    <w:p w:rsidR="00A3402E" w:rsidRDefault="00A3402E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>Шведский родитель утверждает: «Если мой ребенок не будет знать таблицы умножения, то вероятность того, что это приведет к травме или гибели ребенка, практически равна нулю. Но если он не будет знать правил безопасного поведения на дорогах, то вероятность того, что это приведет к травме или гибели ребенка, очень большая». В этой стране и в других странах мира постоянно проводятся научные исследования по вопросам влияния обучения в семье и в школе на безопасное поведение ребенка. Первый экзамен в своей жизни во многих странах Европы ребенок сдает в первом классе по Правилам дорожного движения с вручением ему в торже</w:t>
      </w:r>
      <w:r>
        <w:rPr>
          <w:rStyle w:val="a4"/>
          <w:rFonts w:ascii="Arial" w:hAnsi="Arial" w:cs="Arial"/>
          <w:color w:val="808080"/>
          <w:sz w:val="27"/>
          <w:szCs w:val="27"/>
        </w:rPr>
        <w:softHyphen/>
        <w:t xml:space="preserve">ственной обстановке удостоверения пешехода. Очевидно, поэтому в Финляндии, Швеции, Англии единицы погибших детей в год, а в нашей стране - тысячи. Не говорите, что это маленькие страны - у них количество автомобилей в десятки раз больше, чем </w:t>
      </w:r>
      <w:proofErr w:type="gramStart"/>
      <w:r>
        <w:rPr>
          <w:rStyle w:val="a4"/>
          <w:rFonts w:ascii="Arial" w:hAnsi="Arial" w:cs="Arial"/>
          <w:color w:val="808080"/>
          <w:sz w:val="27"/>
          <w:szCs w:val="27"/>
        </w:rPr>
        <w:t>в</w:t>
      </w:r>
      <w:proofErr w:type="gramEnd"/>
      <w:r>
        <w:rPr>
          <w:rStyle w:val="a4"/>
          <w:rFonts w:ascii="Arial" w:hAnsi="Arial" w:cs="Arial"/>
          <w:color w:val="808080"/>
          <w:sz w:val="27"/>
          <w:szCs w:val="27"/>
        </w:rPr>
        <w:t xml:space="preserve"> нашей.</w:t>
      </w:r>
    </w:p>
    <w:p w:rsidR="00A3402E" w:rsidRDefault="003C6269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808080"/>
          <w:sz w:val="27"/>
          <w:szCs w:val="27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 xml:space="preserve"> 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Роль семьи, мамы, папы, бабушки, дедушки, старших братьев и сестер в воспитании ребенка трудно переоценить. С точки зрения ребенка все, что делают, особенно мама и папа, - правильно и лучше не бывает. Родители для ребенка в возрасте до 7 лет являются образцом поведения, и только более взрослые дети начинают критически оценивать поведение членов своей семьи. Именно родители</w:t>
      </w:r>
      <w:r>
        <w:rPr>
          <w:rStyle w:val="a4"/>
          <w:rFonts w:ascii="Arial" w:hAnsi="Arial" w:cs="Arial"/>
          <w:color w:val="808080"/>
          <w:sz w:val="27"/>
          <w:szCs w:val="27"/>
        </w:rPr>
        <w:t xml:space="preserve"> ребенка</w:t>
      </w:r>
      <w:r>
        <w:rPr>
          <w:rStyle w:val="a4"/>
          <w:rFonts w:ascii="Arial" w:hAnsi="Arial" w:cs="Arial"/>
          <w:color w:val="808080"/>
          <w:sz w:val="27"/>
          <w:szCs w:val="27"/>
        </w:rPr>
        <w:t>, когда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 xml:space="preserve"> еще водят его по улице за руку</w:t>
      </w:r>
      <w:proofErr w:type="gramStart"/>
      <w:r w:rsidR="00A3402E">
        <w:rPr>
          <w:rStyle w:val="a4"/>
          <w:rFonts w:ascii="Arial" w:hAnsi="Arial" w:cs="Arial"/>
          <w:color w:val="808080"/>
          <w:sz w:val="27"/>
          <w:szCs w:val="27"/>
        </w:rPr>
        <w:t>,</w:t>
      </w:r>
      <w:r>
        <w:rPr>
          <w:rStyle w:val="a4"/>
          <w:rFonts w:ascii="Arial" w:hAnsi="Arial" w:cs="Arial"/>
          <w:color w:val="808080"/>
          <w:sz w:val="27"/>
          <w:szCs w:val="27"/>
        </w:rPr>
        <w:t>э</w:t>
      </w:r>
      <w:proofErr w:type="gramEnd"/>
      <w:r>
        <w:rPr>
          <w:rStyle w:val="a4"/>
          <w:rFonts w:ascii="Arial" w:hAnsi="Arial" w:cs="Arial"/>
          <w:color w:val="808080"/>
          <w:sz w:val="27"/>
          <w:szCs w:val="27"/>
        </w:rPr>
        <w:t>то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 xml:space="preserve"> систематическ</w:t>
      </w:r>
      <w:r>
        <w:rPr>
          <w:rStyle w:val="a4"/>
          <w:rFonts w:ascii="Arial" w:hAnsi="Arial" w:cs="Arial"/>
          <w:color w:val="808080"/>
          <w:sz w:val="27"/>
          <w:szCs w:val="27"/>
        </w:rPr>
        <w:t>ая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ребенком делают первый шаг на проезжую часть дороги.</w:t>
      </w:r>
    </w:p>
    <w:p w:rsidR="00D80465" w:rsidRDefault="00D80465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808080"/>
          <w:sz w:val="27"/>
          <w:szCs w:val="27"/>
        </w:rPr>
      </w:pPr>
    </w:p>
    <w:p w:rsidR="00D80465" w:rsidRDefault="00D80465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808080"/>
          <w:sz w:val="27"/>
          <w:szCs w:val="27"/>
        </w:rPr>
      </w:pPr>
    </w:p>
    <w:p w:rsidR="00D80465" w:rsidRDefault="00D80465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</w:p>
    <w:p w:rsidR="00A3402E" w:rsidRDefault="00381682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lastRenderedPageBreak/>
        <w:t xml:space="preserve">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 xml:space="preserve">Любой член семьи с ребенком, которого он держит за руку, или ребенок держится за их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ребенок или не знает, или предупреждает взрослого: «А нам </w:t>
      </w:r>
      <w:r>
        <w:rPr>
          <w:rStyle w:val="a4"/>
          <w:rFonts w:ascii="Arial" w:hAnsi="Arial" w:cs="Arial"/>
          <w:color w:val="808080"/>
          <w:sz w:val="27"/>
          <w:szCs w:val="27"/>
        </w:rPr>
        <w:t>учи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тельница говорила, что по красному сигналу светофора переходить проезжую часть нельзя». В любом случае он в своем сознании эту дорожную ситуацию зафиксирует. Если</w:t>
      </w:r>
      <w:r w:rsidR="00A3402E">
        <w:rPr>
          <w:rStyle w:val="apple-converted-space"/>
          <w:rFonts w:ascii="Arial" w:hAnsi="Arial" w:cs="Arial"/>
          <w:b/>
          <w:bCs/>
          <w:color w:val="808080"/>
          <w:sz w:val="27"/>
          <w:szCs w:val="27"/>
        </w:rPr>
        <w:t> </w:t>
      </w:r>
      <w:r w:rsidR="00A3402E">
        <w:rPr>
          <w:rStyle w:val="a5"/>
          <w:rFonts w:ascii="Arial" w:hAnsi="Arial" w:cs="Arial"/>
          <w:b/>
          <w:bCs/>
          <w:color w:val="808080"/>
          <w:sz w:val="27"/>
          <w:szCs w:val="27"/>
        </w:rPr>
        <w:t>можно</w:t>
      </w:r>
      <w:r w:rsidR="00A3402E">
        <w:rPr>
          <w:rStyle w:val="apple-converted-space"/>
          <w:rFonts w:ascii="Arial" w:hAnsi="Arial" w:cs="Arial"/>
          <w:b/>
          <w:bCs/>
          <w:i/>
          <w:iCs/>
          <w:color w:val="808080"/>
          <w:sz w:val="27"/>
          <w:szCs w:val="27"/>
        </w:rPr>
        <w:t> 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с папой (мамой, дедушкой, бабушкой или старшим братом) -</w:t>
      </w:r>
      <w:r>
        <w:rPr>
          <w:rStyle w:val="a4"/>
          <w:rFonts w:ascii="Arial" w:hAnsi="Arial" w:cs="Arial"/>
          <w:color w:val="808080"/>
          <w:sz w:val="27"/>
          <w:szCs w:val="27"/>
        </w:rPr>
        <w:t xml:space="preserve">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значит, так можно вообще; если ничего не случилось при этом переходе, значит, ничего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A3402E" w:rsidRPr="00381682" w:rsidRDefault="00A3402E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4F564D"/>
          <w:szCs w:val="18"/>
        </w:rPr>
      </w:pPr>
      <w:r w:rsidRPr="00381682">
        <w:rPr>
          <w:rStyle w:val="a4"/>
          <w:rFonts w:ascii="Arial" w:hAnsi="Arial" w:cs="Arial"/>
          <w:color w:val="FF0000"/>
          <w:sz w:val="36"/>
          <w:szCs w:val="27"/>
        </w:rPr>
        <w:t>ПОМНИТЕ!</w:t>
      </w:r>
    </w:p>
    <w:p w:rsidR="00A3402E" w:rsidRPr="003C6269" w:rsidRDefault="00A3402E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5F497A" w:themeColor="accent4" w:themeShade="BF"/>
          <w:szCs w:val="18"/>
        </w:rPr>
      </w:pPr>
      <w:r w:rsidRPr="003C6269">
        <w:rPr>
          <w:rStyle w:val="a4"/>
          <w:rFonts w:ascii="Arial" w:hAnsi="Arial" w:cs="Arial"/>
          <w:color w:val="5F497A" w:themeColor="accent4" w:themeShade="BF"/>
          <w:sz w:val="36"/>
          <w:szCs w:val="27"/>
        </w:rPr>
        <w:t>Вы закладываете отрицательное отношение и отрицательные привычки</w:t>
      </w:r>
      <w:r w:rsidR="00381682" w:rsidRPr="003C6269">
        <w:rPr>
          <w:rStyle w:val="a4"/>
          <w:rFonts w:ascii="Arial" w:hAnsi="Arial" w:cs="Arial"/>
          <w:color w:val="5F497A" w:themeColor="accent4" w:themeShade="BF"/>
          <w:sz w:val="36"/>
          <w:szCs w:val="27"/>
        </w:rPr>
        <w:t>,</w:t>
      </w:r>
      <w:r w:rsidRPr="003C6269">
        <w:rPr>
          <w:rStyle w:val="a4"/>
          <w:rFonts w:ascii="Arial" w:hAnsi="Arial" w:cs="Arial"/>
          <w:color w:val="5F497A" w:themeColor="accent4" w:themeShade="BF"/>
          <w:sz w:val="36"/>
          <w:szCs w:val="27"/>
        </w:rPr>
        <w:t xml:space="preserve"> наруша</w:t>
      </w:r>
      <w:r w:rsidR="00381682" w:rsidRPr="003C6269">
        <w:rPr>
          <w:rStyle w:val="a4"/>
          <w:rFonts w:ascii="Arial" w:hAnsi="Arial" w:cs="Arial"/>
          <w:color w:val="5F497A" w:themeColor="accent4" w:themeShade="BF"/>
          <w:sz w:val="36"/>
          <w:szCs w:val="27"/>
        </w:rPr>
        <w:t>я</w:t>
      </w:r>
      <w:r w:rsidRPr="003C6269">
        <w:rPr>
          <w:rStyle w:val="a4"/>
          <w:rFonts w:ascii="Arial" w:hAnsi="Arial" w:cs="Arial"/>
          <w:color w:val="5F497A" w:themeColor="accent4" w:themeShade="BF"/>
          <w:sz w:val="36"/>
          <w:szCs w:val="27"/>
        </w:rPr>
        <w:t xml:space="preserve"> правила безопасного поведения на дороге — основу возможной будущей трагедии.</w:t>
      </w:r>
    </w:p>
    <w:p w:rsidR="00A3402E" w:rsidRDefault="003C6269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 xml:space="preserve">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 xml:space="preserve">По своим психофизиологическим особенностям школьник сам, даже сознательно выполняя все правила для пешехода, ходить по дороге и переходить проезжую часть не может. Однако жизнь диктует свои условия, и родители, под давлением обстоятельств, вынуждены отпускать его одного. В этом случае один из членов семьи, держа ребенка за руку, </w:t>
      </w:r>
      <w:r w:rsidR="00381682">
        <w:rPr>
          <w:rStyle w:val="a4"/>
          <w:rFonts w:ascii="Arial" w:hAnsi="Arial" w:cs="Arial"/>
          <w:color w:val="808080"/>
          <w:sz w:val="27"/>
          <w:szCs w:val="27"/>
        </w:rPr>
        <w:t>про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 xml:space="preserve">ходит весь маршрут и объясняет порядок его прохождения. Затем ребенок должен взрослого члена семьи провести по маршруту в </w:t>
      </w:r>
      <w:r w:rsidR="00381682">
        <w:rPr>
          <w:rStyle w:val="a4"/>
          <w:rFonts w:ascii="Arial" w:hAnsi="Arial" w:cs="Arial"/>
          <w:color w:val="808080"/>
          <w:sz w:val="27"/>
          <w:szCs w:val="27"/>
        </w:rPr>
        <w:t xml:space="preserve">школу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и обратно, а взрослые должны слушать ребенка, который поясняет и указывает на то, как надо идти. После этого несколько раз ребенок ходит сам, но под визуальным контролем взрослого. Ребенок при этом не должен знать, что за ним ведется контроль.</w:t>
      </w:r>
    </w:p>
    <w:p w:rsidR="00A3402E" w:rsidRDefault="00381682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 xml:space="preserve"> 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Все эти действия не дают абсолютно никаких гарантий, что все будет хорошо, но такая целенаправленная деятельность родителей создает в них хоть какую-то уверенность в безопасности ребенка. Кроме того, родитель может себе сказать: «Я сделал все, чтобы мой ребенок безопасно ходил самостоятельно».</w:t>
      </w:r>
    </w:p>
    <w:p w:rsidR="00A3402E" w:rsidRDefault="00381682" w:rsidP="00A340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4F564D"/>
          <w:sz w:val="18"/>
          <w:szCs w:val="18"/>
        </w:rPr>
      </w:pPr>
      <w:r>
        <w:rPr>
          <w:rStyle w:val="a4"/>
          <w:rFonts w:ascii="Arial" w:hAnsi="Arial" w:cs="Arial"/>
          <w:color w:val="808080"/>
          <w:sz w:val="27"/>
          <w:szCs w:val="27"/>
        </w:rPr>
        <w:t xml:space="preserve">    </w:t>
      </w:r>
      <w:r w:rsidR="00A3402E">
        <w:rPr>
          <w:rStyle w:val="a4"/>
          <w:rFonts w:ascii="Arial" w:hAnsi="Arial" w:cs="Arial"/>
          <w:color w:val="808080"/>
          <w:sz w:val="27"/>
          <w:szCs w:val="27"/>
        </w:rPr>
        <w:t>Эти советы написаны для тех родителей, которые готовы преодолеть привычную недооценку угрозы детского травматизма, привычную веру в то, что с его ребенком несчастного случая не произойдет, и которые готовы выделить хоть немного времени для обучения своих детей безопасному поведению на дороге и для самостоятельного изучения правил.</w:t>
      </w:r>
    </w:p>
    <w:p w:rsidR="00A3402E" w:rsidRDefault="00A3402E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  <w:r w:rsidRPr="00381682">
        <w:rPr>
          <w:rStyle w:val="a4"/>
          <w:rFonts w:ascii="Arial" w:hAnsi="Arial" w:cs="Arial"/>
          <w:color w:val="FF0000"/>
          <w:sz w:val="36"/>
          <w:szCs w:val="27"/>
        </w:rPr>
        <w:t>Уважаемые родители! Не жалейте времени на обучение детей законам дорог.</w:t>
      </w: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36"/>
          <w:szCs w:val="27"/>
        </w:rPr>
      </w:pPr>
    </w:p>
    <w:p w:rsidR="004740B5" w:rsidRPr="00381682" w:rsidRDefault="004740B5" w:rsidP="0038168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color w:val="4F564D"/>
          <w:szCs w:val="18"/>
        </w:rPr>
      </w:pPr>
    </w:p>
    <w:p w:rsidR="004740B5" w:rsidRDefault="004740B5" w:rsidP="004740B5">
      <w:r w:rsidRPr="004740B5">
        <w:rPr>
          <w:rFonts w:ascii="Times New Roman" w:eastAsia="Times New Roman" w:hAnsi="Times New Roman" w:cs="Times New Roman"/>
          <w:b/>
          <w:color w:val="8064A2" w:themeColor="accent4"/>
          <w:sz w:val="36"/>
          <w:szCs w:val="27"/>
          <w:lang w:eastAsia="ru-RU"/>
        </w:rPr>
        <w:t>Семья как социальный институт формирования личности.</w:t>
      </w:r>
      <w:r w:rsidRPr="004740B5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целый мир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ребенок живёт, действует, делает открытия, учится любить, ненавидеть, радоваться, сочувствовать. Являясь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доброжелательным</w:t>
      </w:r>
      <w:proofErr w:type="gramEnd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открытым, общительным, либо тревожным, грубым, лицемерным, лживым. 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 Самая универсальная, самая сложная и самая благородная работа, единая для всех и в то же время своеобразная и неповторимая в каждой семье - это творение человека. Отличительной чертой этой работы является то, что че</w:t>
      </w:r>
      <w:r w:rsidR="003C6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ловек находит в ней ни с чем не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сравнимое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счастье. Продолжая род человеческий, отец, мать повторяют в ребенке самих себя, и от того, насколько сознательным является это повторение, зависит моральная ответственность за человека, за его будущее. Каждое мгновение той работы, которая называется воспитанием, - это творение будущего и взгляд в будущее. 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детей - это отдача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особых сил, сил духовных.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Едва человек криком </w:t>
      </w:r>
      <w:bookmarkStart w:id="0" w:name="_GoBack"/>
      <w:bookmarkEnd w:id="0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извещает мир о своем рождении, начинаются его поступки, начинается его поведение. Человеческая жизнь начинается с того момента, когда ребенок уже делает не то, что хочется, а то, что надо делать во имя общего блага. Дети, начав свою жизнь вполне беспомощными существами, так много получают от родителей, что последние естественно порождают в них чувства благодарности, любви и своего рода гордости своими отцом и матерью. Не только сам по себе уход, помощь, забота родителей, но и участие, и ласка их играют в этом роль.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рано осиротевшие или лишившиеся отца или матери, часто позже, в зрелые годы, чувствуют горечь, тоску от отсутствия в их воспоминаниях памяти о родительской ласке, семейных радостях, неиспытанных сыновних чувствах и т.п. Наоборот, испытавшие счастье, которое дается хорошей семейной жизнью, вспоминают, что они детьми считали мать красавицей, необыкновенно доброй, а отца - умным, умелым и т.п.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отя в то время, когда вспоминают это, они могут уже сказать, что в действительности мать вовсе не была красавицей, а отец был не более как неглупый человек. Эта иллюзия детства свидетельствует о потребности этого возраста, проявляющейся притом очень рано, видеть в </w:t>
      </w:r>
      <w:proofErr w:type="gramStart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</w:t>
      </w:r>
      <w:proofErr w:type="gramEnd"/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им в это время всех дороже, всевозможные качества, какие их воображение может рисовать 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всегда любят тех, кто любит и уважает их родителей. И когда родители действительно обладают крупными достоинствами и детям приходится видеть выражения благодарности или уважения к их родителям, это почти всегда производит на них впечатление, остающееся на всю жизнь и нередко определяющее характер жизни и деятельности ребенка. </w:t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0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Права ребенка в семье</w:t>
      </w:r>
    </w:p>
    <w:p w:rsidR="004740B5" w:rsidRPr="00F371EF" w:rsidRDefault="004740B5" w:rsidP="00F371E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71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После достижения 14 лет человек имеет право: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распоряжаться своим заработком, стипендией или иными доходами;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правами автора произведения науки, литературы, искусства, изобретения;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вклады в банки и распоряжаться ими;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мелкие бытовые сделки;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сделки, направленные на безвозмездное получение выгоды (например, дарить подарки), но только тогда, когда такие сделки не обязательно регистрировать у нотариуса;</w:t>
      </w:r>
    </w:p>
    <w:p w:rsidR="004740B5" w:rsidRPr="004740B5" w:rsidRDefault="004740B5" w:rsidP="004740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распоряжаться средствами, предоставленными родителями или с их согласия другим человеком.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другие сделки действительны только с письменного согласия родителей, опекунов или попечителей. Если подросток в возрасте от 14 до 18 лет совершил сделку кроме тех, что указаны выше, такая сделка действительна только при условии, что родители письменно эту сделку одобрили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если подросток вступил в брак, или подросток, достигший 16 лет, работает по трудовому договору или занимается с согласия родителей предпринимательской деятельностью, он приобретает право на совершение любой сделки. Такой подросток имеет почти все права взрослого.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Может ли подросток в возрасте от 14 до 18 лет быть лишен права распоряжаться своим заработком</w:t>
      </w:r>
      <w:proofErr w:type="gramStart"/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?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может, но только на основании решения суда, вынесенного по ходатайству его родителей или органа опеки и попечительства.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Какие права по распоряжению имуществом без согласия родителей имеют дети в возрасте от 6 до 14 лет</w:t>
      </w:r>
      <w:proofErr w:type="gramStart"/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?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аких прав у них всего три – на совершение мелких бытовых сделок, на совершение сделок, направленных на получение выгоды без затраты средств, на распоряжение средствами, представленными родителями, опекунами или с их согласия другими людьми.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Несут ли родители ответственность за сделки, совершенные их несовершеннолетними детьми</w:t>
      </w:r>
      <w:proofErr w:type="gramStart"/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?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подросток достиг 14 лет, за совершенные им сделки (если на них не требовалось согласия родителей) он несет ответственность самостоятельно. За сделки, совершенные детьми в возрасте до 14 лет, а также за причиненный ими ущерб, ответственность несут родители, кроме случаев, когда они докажут, что в допущенных нарушениях они не виноваты.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Имеют ли дети и родители право на имущество друг друга</w:t>
      </w:r>
      <w:proofErr w:type="gramStart"/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?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ет, не имеют. Они пользуются имуществом друг друга по взаимному согласию.</w:t>
      </w:r>
    </w:p>
    <w:p w:rsidR="004740B5" w:rsidRPr="004740B5" w:rsidRDefault="004740B5" w:rsidP="004740B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Какое помещение является местом жительства несовершеннолетнего</w:t>
      </w:r>
      <w:proofErr w:type="gramStart"/>
      <w:r w:rsidRPr="004740B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?</w:t>
      </w:r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47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подростку нет 14 лет – то место жительства его родителей, усыновителей или опекунов. После достижения ребенком 14-летнего возраста – место, где человек постоянно или преимущественно проживает.</w:t>
      </w:r>
    </w:p>
    <w:p w:rsidR="00E478D3" w:rsidRPr="00381682" w:rsidRDefault="00C354B0" w:rsidP="004740B5">
      <w:pPr>
        <w:shd w:val="clear" w:color="auto" w:fill="FFFFFF" w:themeFill="background1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</w:t>
      </w:r>
    </w:p>
    <w:sectPr w:rsidR="00E478D3" w:rsidRPr="00381682" w:rsidSect="00381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2F5"/>
    <w:multiLevelType w:val="multilevel"/>
    <w:tmpl w:val="DBDA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E"/>
    <w:rsid w:val="0012698D"/>
    <w:rsid w:val="001442A8"/>
    <w:rsid w:val="00177425"/>
    <w:rsid w:val="001E59B0"/>
    <w:rsid w:val="00214693"/>
    <w:rsid w:val="00215FC1"/>
    <w:rsid w:val="00223E30"/>
    <w:rsid w:val="00233410"/>
    <w:rsid w:val="002536B5"/>
    <w:rsid w:val="002549A1"/>
    <w:rsid w:val="0025652B"/>
    <w:rsid w:val="00257286"/>
    <w:rsid w:val="002B3644"/>
    <w:rsid w:val="002B563F"/>
    <w:rsid w:val="002C1AD6"/>
    <w:rsid w:val="002E6759"/>
    <w:rsid w:val="003332E0"/>
    <w:rsid w:val="0034698B"/>
    <w:rsid w:val="00381682"/>
    <w:rsid w:val="00384401"/>
    <w:rsid w:val="003B062B"/>
    <w:rsid w:val="003C6269"/>
    <w:rsid w:val="004208A5"/>
    <w:rsid w:val="00423ED3"/>
    <w:rsid w:val="004740B5"/>
    <w:rsid w:val="00480B0F"/>
    <w:rsid w:val="00492B2B"/>
    <w:rsid w:val="004A28D8"/>
    <w:rsid w:val="004D57C6"/>
    <w:rsid w:val="00503CC1"/>
    <w:rsid w:val="00510DAB"/>
    <w:rsid w:val="00544145"/>
    <w:rsid w:val="00557DD3"/>
    <w:rsid w:val="005E07EC"/>
    <w:rsid w:val="006021EC"/>
    <w:rsid w:val="006513F7"/>
    <w:rsid w:val="00686C23"/>
    <w:rsid w:val="006B4CD9"/>
    <w:rsid w:val="006B7F4B"/>
    <w:rsid w:val="006F1002"/>
    <w:rsid w:val="006F4507"/>
    <w:rsid w:val="00723C0F"/>
    <w:rsid w:val="00724BBA"/>
    <w:rsid w:val="00731072"/>
    <w:rsid w:val="0074557E"/>
    <w:rsid w:val="00764547"/>
    <w:rsid w:val="007668DE"/>
    <w:rsid w:val="00782E63"/>
    <w:rsid w:val="007B0E08"/>
    <w:rsid w:val="007D10FA"/>
    <w:rsid w:val="00802CC4"/>
    <w:rsid w:val="008062F0"/>
    <w:rsid w:val="00846489"/>
    <w:rsid w:val="008669C5"/>
    <w:rsid w:val="008708AF"/>
    <w:rsid w:val="008C614E"/>
    <w:rsid w:val="008D402E"/>
    <w:rsid w:val="00906098"/>
    <w:rsid w:val="0092516C"/>
    <w:rsid w:val="00935B66"/>
    <w:rsid w:val="00974654"/>
    <w:rsid w:val="009A2D70"/>
    <w:rsid w:val="009B2F75"/>
    <w:rsid w:val="009D072F"/>
    <w:rsid w:val="00A3402E"/>
    <w:rsid w:val="00A7497E"/>
    <w:rsid w:val="00A8402D"/>
    <w:rsid w:val="00AB41B2"/>
    <w:rsid w:val="00AB53C6"/>
    <w:rsid w:val="00AD0363"/>
    <w:rsid w:val="00AF7655"/>
    <w:rsid w:val="00B4656E"/>
    <w:rsid w:val="00B84B4A"/>
    <w:rsid w:val="00BE643D"/>
    <w:rsid w:val="00BF5DBF"/>
    <w:rsid w:val="00BF7C52"/>
    <w:rsid w:val="00C31610"/>
    <w:rsid w:val="00C354B0"/>
    <w:rsid w:val="00C55D29"/>
    <w:rsid w:val="00C82E9D"/>
    <w:rsid w:val="00C8708C"/>
    <w:rsid w:val="00C96745"/>
    <w:rsid w:val="00CF7DA4"/>
    <w:rsid w:val="00D227BE"/>
    <w:rsid w:val="00D45FF2"/>
    <w:rsid w:val="00D50411"/>
    <w:rsid w:val="00D54FD7"/>
    <w:rsid w:val="00D77B14"/>
    <w:rsid w:val="00D80465"/>
    <w:rsid w:val="00DB123B"/>
    <w:rsid w:val="00DF541E"/>
    <w:rsid w:val="00E06E14"/>
    <w:rsid w:val="00E27585"/>
    <w:rsid w:val="00E35B08"/>
    <w:rsid w:val="00E478D3"/>
    <w:rsid w:val="00E912FE"/>
    <w:rsid w:val="00EC46B6"/>
    <w:rsid w:val="00EC6697"/>
    <w:rsid w:val="00F06824"/>
    <w:rsid w:val="00F11AA9"/>
    <w:rsid w:val="00F371EF"/>
    <w:rsid w:val="00F436E6"/>
    <w:rsid w:val="00FA2468"/>
    <w:rsid w:val="00FB2416"/>
    <w:rsid w:val="00FD6D2B"/>
    <w:rsid w:val="00FE0535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02E"/>
    <w:rPr>
      <w:b/>
      <w:bCs/>
    </w:rPr>
  </w:style>
  <w:style w:type="character" w:styleId="a5">
    <w:name w:val="Emphasis"/>
    <w:basedOn w:val="a0"/>
    <w:uiPriority w:val="20"/>
    <w:qFormat/>
    <w:rsid w:val="00A3402E"/>
    <w:rPr>
      <w:i/>
      <w:iCs/>
    </w:rPr>
  </w:style>
  <w:style w:type="character" w:customStyle="1" w:styleId="apple-converted-space">
    <w:name w:val="apple-converted-space"/>
    <w:basedOn w:val="a0"/>
    <w:rsid w:val="00A3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02E"/>
    <w:rPr>
      <w:b/>
      <w:bCs/>
    </w:rPr>
  </w:style>
  <w:style w:type="character" w:styleId="a5">
    <w:name w:val="Emphasis"/>
    <w:basedOn w:val="a0"/>
    <w:uiPriority w:val="20"/>
    <w:qFormat/>
    <w:rsid w:val="00A3402E"/>
    <w:rPr>
      <w:i/>
      <w:iCs/>
    </w:rPr>
  </w:style>
  <w:style w:type="character" w:customStyle="1" w:styleId="apple-converted-space">
    <w:name w:val="apple-converted-space"/>
    <w:basedOn w:val="a0"/>
    <w:rsid w:val="00A3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Naysh</dc:creator>
  <cp:lastModifiedBy>Naysh</cp:lastModifiedBy>
  <cp:revision>7</cp:revision>
  <dcterms:created xsi:type="dcterms:W3CDTF">2012-11-14T19:49:00Z</dcterms:created>
  <dcterms:modified xsi:type="dcterms:W3CDTF">2012-12-06T19:32:00Z</dcterms:modified>
</cp:coreProperties>
</file>